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A27" w:rsidRPr="00D04A27" w:rsidRDefault="00D04A27" w:rsidP="00F34125">
      <w:pPr>
        <w:spacing w:after="0" w:line="240" w:lineRule="auto"/>
        <w:rPr>
          <w:b/>
          <w:sz w:val="32"/>
          <w:szCs w:val="32"/>
        </w:rPr>
      </w:pPr>
      <w:r>
        <w:tab/>
      </w:r>
      <w:r>
        <w:tab/>
      </w:r>
      <w:r>
        <w:tab/>
      </w:r>
      <w:r>
        <w:rPr>
          <w:b/>
          <w:sz w:val="32"/>
          <w:szCs w:val="32"/>
        </w:rPr>
        <w:t xml:space="preserve">     </w:t>
      </w:r>
      <w:r w:rsidR="00F34125">
        <w:rPr>
          <w:b/>
          <w:sz w:val="32"/>
          <w:szCs w:val="32"/>
        </w:rPr>
        <w:t xml:space="preserve"> </w:t>
      </w:r>
      <w:r w:rsidRPr="00D04A27">
        <w:rPr>
          <w:b/>
          <w:sz w:val="32"/>
          <w:szCs w:val="32"/>
        </w:rPr>
        <w:t xml:space="preserve"> П Л А Н –  П Р О Г Р А М А   </w:t>
      </w:r>
    </w:p>
    <w:p w:rsidR="00D04A27" w:rsidRPr="00D04A27" w:rsidRDefault="00D04A27" w:rsidP="00F34125">
      <w:pPr>
        <w:spacing w:after="0" w:line="240" w:lineRule="auto"/>
        <w:rPr>
          <w:b/>
        </w:rPr>
      </w:pPr>
      <w:r>
        <w:tab/>
      </w:r>
      <w:r w:rsidRPr="00D04A27">
        <w:rPr>
          <w:b/>
        </w:rPr>
        <w:t>ЗА ДЕЙНОСТТА НА НАРОДНО ЧИТАЛИЩЕ „ВАСИЛ ЦЕНКОВ 1936“, СЕЛО РАЗЛИВ</w:t>
      </w:r>
    </w:p>
    <w:p w:rsidR="00D04A27" w:rsidRDefault="00D04A27" w:rsidP="00F34125">
      <w:pPr>
        <w:spacing w:after="0" w:line="240" w:lineRule="auto"/>
      </w:pPr>
      <w:r w:rsidRPr="00D04A27">
        <w:rPr>
          <w:b/>
        </w:rPr>
        <w:tab/>
      </w:r>
      <w:r w:rsidRPr="00D04A27">
        <w:rPr>
          <w:b/>
        </w:rPr>
        <w:tab/>
      </w:r>
      <w:r w:rsidRPr="00D04A27">
        <w:rPr>
          <w:b/>
        </w:rPr>
        <w:tab/>
        <w:t xml:space="preserve">                    </w:t>
      </w:r>
      <w:r w:rsidR="00F34125">
        <w:rPr>
          <w:b/>
        </w:rPr>
        <w:t xml:space="preserve">    </w:t>
      </w:r>
      <w:r w:rsidRPr="00D04A27">
        <w:rPr>
          <w:b/>
        </w:rPr>
        <w:t xml:space="preserve">  ЗА 2022 ГОДИНА</w:t>
      </w:r>
      <w:r>
        <w:t xml:space="preserve">    </w:t>
      </w:r>
    </w:p>
    <w:p w:rsidR="005A2244" w:rsidRDefault="005A2244" w:rsidP="005A2244">
      <w:pPr>
        <w:pStyle w:val="a4"/>
        <w:numPr>
          <w:ilvl w:val="0"/>
          <w:numId w:val="1"/>
        </w:numPr>
      </w:pPr>
      <w:r>
        <w:t>Любителско народно творчество:</w:t>
      </w:r>
    </w:p>
    <w:p w:rsidR="005A2244" w:rsidRDefault="005A2244" w:rsidP="005A2244">
      <w:pPr>
        <w:pStyle w:val="a4"/>
      </w:pPr>
      <w:r>
        <w:t>. С професионална насоченост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2325"/>
        <w:gridCol w:w="1843"/>
        <w:gridCol w:w="1270"/>
      </w:tblGrid>
      <w:tr w:rsidR="00D04A27" w:rsidTr="00D04A27">
        <w:trPr>
          <w:trHeight w:val="644"/>
        </w:trPr>
        <w:tc>
          <w:tcPr>
            <w:tcW w:w="562" w:type="dxa"/>
          </w:tcPr>
          <w:p w:rsidR="00D04A27" w:rsidRDefault="00D04A27">
            <w:r>
              <w:t>№</w:t>
            </w:r>
          </w:p>
        </w:tc>
        <w:tc>
          <w:tcPr>
            <w:tcW w:w="3062" w:type="dxa"/>
          </w:tcPr>
          <w:p w:rsidR="00D04A27" w:rsidRDefault="00D04A27">
            <w:r>
              <w:t xml:space="preserve">   Вид школа</w:t>
            </w:r>
          </w:p>
        </w:tc>
        <w:tc>
          <w:tcPr>
            <w:tcW w:w="2325" w:type="dxa"/>
          </w:tcPr>
          <w:p w:rsidR="00D04A27" w:rsidRDefault="00D04A27">
            <w:r>
              <w:t>Ръководител</w:t>
            </w:r>
          </w:p>
        </w:tc>
        <w:tc>
          <w:tcPr>
            <w:tcW w:w="1843" w:type="dxa"/>
          </w:tcPr>
          <w:p w:rsidR="00D04A27" w:rsidRDefault="00D04A27">
            <w:r>
              <w:t xml:space="preserve">Брой </w:t>
            </w:r>
            <w:r w:rsidR="00AE4F07">
              <w:t xml:space="preserve"> на </w:t>
            </w:r>
            <w:r>
              <w:t>самодейци</w:t>
            </w:r>
          </w:p>
        </w:tc>
        <w:tc>
          <w:tcPr>
            <w:tcW w:w="1270" w:type="dxa"/>
          </w:tcPr>
          <w:p w:rsidR="00D04A27" w:rsidRDefault="00D04A27">
            <w:r>
              <w:t>Време за репетиции</w:t>
            </w:r>
          </w:p>
        </w:tc>
      </w:tr>
      <w:tr w:rsidR="00D04A27" w:rsidTr="00D04A27">
        <w:trPr>
          <w:trHeight w:val="682"/>
        </w:trPr>
        <w:tc>
          <w:tcPr>
            <w:tcW w:w="562" w:type="dxa"/>
          </w:tcPr>
          <w:p w:rsidR="00D04A27" w:rsidRDefault="00D04A27">
            <w:r>
              <w:t>1.</w:t>
            </w:r>
          </w:p>
        </w:tc>
        <w:tc>
          <w:tcPr>
            <w:tcW w:w="3062" w:type="dxa"/>
          </w:tcPr>
          <w:p w:rsidR="00D04A27" w:rsidRDefault="00D04A27">
            <w:r>
              <w:t>Фолклорна група „</w:t>
            </w:r>
            <w:proofErr w:type="spellStart"/>
            <w:r>
              <w:t>Разливчанка</w:t>
            </w:r>
            <w:proofErr w:type="spellEnd"/>
            <w:r>
              <w:t>“</w:t>
            </w:r>
          </w:p>
        </w:tc>
        <w:tc>
          <w:tcPr>
            <w:tcW w:w="2325" w:type="dxa"/>
          </w:tcPr>
          <w:p w:rsidR="00D04A27" w:rsidRDefault="00D04A27"/>
        </w:tc>
        <w:tc>
          <w:tcPr>
            <w:tcW w:w="1843" w:type="dxa"/>
          </w:tcPr>
          <w:p w:rsidR="00D04A27" w:rsidRDefault="00D04A27">
            <w:r>
              <w:t xml:space="preserve">   Девет</w:t>
            </w:r>
          </w:p>
        </w:tc>
        <w:tc>
          <w:tcPr>
            <w:tcW w:w="1270" w:type="dxa"/>
          </w:tcPr>
          <w:p w:rsidR="00D04A27" w:rsidRDefault="00D04A27">
            <w:r>
              <w:t xml:space="preserve">  1 час</w:t>
            </w:r>
          </w:p>
        </w:tc>
      </w:tr>
      <w:tr w:rsidR="00D04A27" w:rsidTr="00D04A27">
        <w:trPr>
          <w:trHeight w:val="563"/>
        </w:trPr>
        <w:tc>
          <w:tcPr>
            <w:tcW w:w="562" w:type="dxa"/>
          </w:tcPr>
          <w:p w:rsidR="00D04A27" w:rsidRDefault="00D04A27">
            <w:r>
              <w:t xml:space="preserve">2. </w:t>
            </w:r>
          </w:p>
        </w:tc>
        <w:tc>
          <w:tcPr>
            <w:tcW w:w="3062" w:type="dxa"/>
          </w:tcPr>
          <w:p w:rsidR="00D04A27" w:rsidRDefault="005A2244">
            <w:r>
              <w:t>Клуб „Хоро“</w:t>
            </w:r>
          </w:p>
        </w:tc>
        <w:tc>
          <w:tcPr>
            <w:tcW w:w="2325" w:type="dxa"/>
          </w:tcPr>
          <w:p w:rsidR="00D04A27" w:rsidRDefault="005A2244">
            <w:r>
              <w:t>Марина Джамбазова</w:t>
            </w:r>
          </w:p>
        </w:tc>
        <w:tc>
          <w:tcPr>
            <w:tcW w:w="1843" w:type="dxa"/>
          </w:tcPr>
          <w:p w:rsidR="00D04A27" w:rsidRDefault="005A2244">
            <w:r>
              <w:t>Петнадесет</w:t>
            </w:r>
          </w:p>
        </w:tc>
        <w:tc>
          <w:tcPr>
            <w:tcW w:w="1270" w:type="dxa"/>
          </w:tcPr>
          <w:p w:rsidR="00D04A27" w:rsidRDefault="005A2244">
            <w:r>
              <w:t>1 час</w:t>
            </w:r>
          </w:p>
        </w:tc>
      </w:tr>
    </w:tbl>
    <w:p w:rsidR="000C3FDB" w:rsidRDefault="00D04A27">
      <w:r>
        <w:t xml:space="preserve">                                            </w:t>
      </w:r>
    </w:p>
    <w:p w:rsidR="005A2244" w:rsidRDefault="005A2244">
      <w:r>
        <w:tab/>
        <w:t>. С кръжочна дейност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2325"/>
        <w:gridCol w:w="1843"/>
        <w:gridCol w:w="1270"/>
      </w:tblGrid>
      <w:tr w:rsidR="00AE4F07" w:rsidTr="00AE4F07">
        <w:trPr>
          <w:trHeight w:val="609"/>
        </w:trPr>
        <w:tc>
          <w:tcPr>
            <w:tcW w:w="562" w:type="dxa"/>
          </w:tcPr>
          <w:p w:rsidR="00AE4F07" w:rsidRDefault="00AE4F07">
            <w:r>
              <w:t>№</w:t>
            </w:r>
          </w:p>
        </w:tc>
        <w:tc>
          <w:tcPr>
            <w:tcW w:w="3062" w:type="dxa"/>
          </w:tcPr>
          <w:p w:rsidR="00AE4F07" w:rsidRDefault="00AE4F07">
            <w:r>
              <w:t>Вид школа</w:t>
            </w:r>
          </w:p>
        </w:tc>
        <w:tc>
          <w:tcPr>
            <w:tcW w:w="2325" w:type="dxa"/>
          </w:tcPr>
          <w:p w:rsidR="00AE4F07" w:rsidRDefault="00AE4F07">
            <w:r>
              <w:t>Ръководител</w:t>
            </w:r>
          </w:p>
        </w:tc>
        <w:tc>
          <w:tcPr>
            <w:tcW w:w="1843" w:type="dxa"/>
          </w:tcPr>
          <w:p w:rsidR="00AE4F07" w:rsidRDefault="00AE4F07">
            <w:r>
              <w:t>Брой на самодейците</w:t>
            </w:r>
          </w:p>
        </w:tc>
        <w:tc>
          <w:tcPr>
            <w:tcW w:w="1270" w:type="dxa"/>
          </w:tcPr>
          <w:p w:rsidR="00AE4F07" w:rsidRDefault="00AE4F07">
            <w:r>
              <w:t xml:space="preserve">Уреждане на </w:t>
            </w:r>
            <w:proofErr w:type="spellStart"/>
            <w:r>
              <w:t>кътова</w:t>
            </w:r>
            <w:proofErr w:type="spellEnd"/>
          </w:p>
        </w:tc>
      </w:tr>
      <w:tr w:rsidR="00AE4F07" w:rsidTr="00AE4F07">
        <w:trPr>
          <w:trHeight w:val="562"/>
        </w:trPr>
        <w:tc>
          <w:tcPr>
            <w:tcW w:w="562" w:type="dxa"/>
          </w:tcPr>
          <w:p w:rsidR="00AE4F07" w:rsidRDefault="00AE4F07">
            <w:r>
              <w:t>1</w:t>
            </w:r>
          </w:p>
        </w:tc>
        <w:tc>
          <w:tcPr>
            <w:tcW w:w="3062" w:type="dxa"/>
          </w:tcPr>
          <w:p w:rsidR="00AE4F07" w:rsidRDefault="00AE4F07">
            <w:r>
              <w:t>Компютърно ограмотяване</w:t>
            </w:r>
          </w:p>
        </w:tc>
        <w:tc>
          <w:tcPr>
            <w:tcW w:w="2325" w:type="dxa"/>
          </w:tcPr>
          <w:p w:rsidR="00AE4F07" w:rsidRDefault="00AE4F07">
            <w:r>
              <w:t>Работник библиотека</w:t>
            </w:r>
          </w:p>
        </w:tc>
        <w:tc>
          <w:tcPr>
            <w:tcW w:w="1843" w:type="dxa"/>
          </w:tcPr>
          <w:p w:rsidR="00AE4F07" w:rsidRDefault="00AE4F07"/>
        </w:tc>
        <w:tc>
          <w:tcPr>
            <w:tcW w:w="1270" w:type="dxa"/>
          </w:tcPr>
          <w:p w:rsidR="00AE4F07" w:rsidRDefault="00AE4F07">
            <w:r>
              <w:t>1 час</w:t>
            </w:r>
          </w:p>
        </w:tc>
      </w:tr>
      <w:tr w:rsidR="00AE4F07" w:rsidTr="00AE4F07">
        <w:trPr>
          <w:trHeight w:val="555"/>
        </w:trPr>
        <w:tc>
          <w:tcPr>
            <w:tcW w:w="562" w:type="dxa"/>
          </w:tcPr>
          <w:p w:rsidR="00AE4F07" w:rsidRDefault="00AE4F07" w:rsidP="00AE4F07">
            <w:r>
              <w:t>2.</w:t>
            </w:r>
          </w:p>
        </w:tc>
        <w:tc>
          <w:tcPr>
            <w:tcW w:w="3062" w:type="dxa"/>
          </w:tcPr>
          <w:p w:rsidR="00AE4F07" w:rsidRDefault="00AE4F07">
            <w:proofErr w:type="spellStart"/>
            <w:r>
              <w:t>Работилничка</w:t>
            </w:r>
            <w:proofErr w:type="spellEnd"/>
            <w:r>
              <w:t xml:space="preserve">  за мартенички, картички и други актуални за сезона дейности</w:t>
            </w:r>
          </w:p>
        </w:tc>
        <w:tc>
          <w:tcPr>
            <w:tcW w:w="2325" w:type="dxa"/>
          </w:tcPr>
          <w:p w:rsidR="00AE4F07" w:rsidRDefault="00AE4F07">
            <w:r>
              <w:t>Работник библиотека</w:t>
            </w:r>
          </w:p>
        </w:tc>
        <w:tc>
          <w:tcPr>
            <w:tcW w:w="1843" w:type="dxa"/>
          </w:tcPr>
          <w:p w:rsidR="00AE4F07" w:rsidRDefault="00AE4F07"/>
        </w:tc>
        <w:tc>
          <w:tcPr>
            <w:tcW w:w="1270" w:type="dxa"/>
          </w:tcPr>
          <w:p w:rsidR="00AE4F07" w:rsidRDefault="00AE4F07">
            <w:r>
              <w:t>1 час</w:t>
            </w:r>
          </w:p>
        </w:tc>
      </w:tr>
    </w:tbl>
    <w:p w:rsidR="00AE4F07" w:rsidRDefault="00AE4F07"/>
    <w:p w:rsidR="00AE4F07" w:rsidRDefault="00AE4F07" w:rsidP="00AE4F07">
      <w:pPr>
        <w:pStyle w:val="a4"/>
        <w:numPr>
          <w:ilvl w:val="0"/>
          <w:numId w:val="1"/>
        </w:numPr>
      </w:pPr>
      <w:r>
        <w:t>Библиотечна дейност:</w:t>
      </w:r>
    </w:p>
    <w:p w:rsidR="00AE4F07" w:rsidRDefault="00AE4F07" w:rsidP="00AE4F07">
      <w:pPr>
        <w:pStyle w:val="a4"/>
        <w:numPr>
          <w:ilvl w:val="0"/>
          <w:numId w:val="2"/>
        </w:numPr>
      </w:pPr>
      <w:r>
        <w:t>Подобряване дейността на библиотеката, съобразена с интересите на посетителите, чрез различна форма на културно-масова дейност;</w:t>
      </w:r>
    </w:p>
    <w:p w:rsidR="00AE4F07" w:rsidRDefault="00AE4F07" w:rsidP="00AE4F07">
      <w:pPr>
        <w:pStyle w:val="a4"/>
        <w:numPr>
          <w:ilvl w:val="0"/>
          <w:numId w:val="2"/>
        </w:numPr>
      </w:pPr>
      <w:r>
        <w:t>Уреждане на кътове с литература свързана с бележити дати и личнос</w:t>
      </w:r>
      <w:r w:rsidR="00DF1381">
        <w:t>ти и събития от местен характер;</w:t>
      </w:r>
    </w:p>
    <w:p w:rsidR="00DF1381" w:rsidRDefault="00DF1381" w:rsidP="00AE4F07">
      <w:pPr>
        <w:pStyle w:val="a4"/>
        <w:numPr>
          <w:ilvl w:val="0"/>
          <w:numId w:val="2"/>
        </w:numPr>
      </w:pPr>
      <w:r>
        <w:t>Изготвяне на обяви, мотивационни писма и автобиографии.</w:t>
      </w:r>
    </w:p>
    <w:p w:rsidR="00DF1381" w:rsidRDefault="00DF1381" w:rsidP="00DF1381">
      <w:pPr>
        <w:pStyle w:val="a4"/>
        <w:numPr>
          <w:ilvl w:val="0"/>
          <w:numId w:val="1"/>
        </w:numPr>
      </w:pPr>
      <w:r>
        <w:t>Културно масова и художествена дейност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1544"/>
        <w:gridCol w:w="2788"/>
        <w:gridCol w:w="2759"/>
        <w:gridCol w:w="1407"/>
      </w:tblGrid>
      <w:tr w:rsidR="00832771" w:rsidTr="00F34125">
        <w:tc>
          <w:tcPr>
            <w:tcW w:w="564" w:type="dxa"/>
          </w:tcPr>
          <w:p w:rsidR="00DF1381" w:rsidRDefault="00DF1381" w:rsidP="00DF1381">
            <w:r>
              <w:t>№ по ред</w:t>
            </w:r>
          </w:p>
        </w:tc>
        <w:tc>
          <w:tcPr>
            <w:tcW w:w="1544" w:type="dxa"/>
          </w:tcPr>
          <w:p w:rsidR="00DF1381" w:rsidRDefault="00DF1381" w:rsidP="00DF1381">
            <w:r>
              <w:t xml:space="preserve">       Дати</w:t>
            </w:r>
          </w:p>
        </w:tc>
        <w:tc>
          <w:tcPr>
            <w:tcW w:w="2788" w:type="dxa"/>
          </w:tcPr>
          <w:p w:rsidR="00DF1381" w:rsidRDefault="00DF1381" w:rsidP="00DF1381">
            <w:r>
              <w:t>Мероприятия</w:t>
            </w:r>
          </w:p>
        </w:tc>
        <w:tc>
          <w:tcPr>
            <w:tcW w:w="2759" w:type="dxa"/>
          </w:tcPr>
          <w:p w:rsidR="00DF1381" w:rsidRDefault="00DF1381" w:rsidP="00DF1381">
            <w:r>
              <w:t>Кратко описание</w:t>
            </w:r>
          </w:p>
        </w:tc>
        <w:tc>
          <w:tcPr>
            <w:tcW w:w="1407" w:type="dxa"/>
          </w:tcPr>
          <w:p w:rsidR="00DF1381" w:rsidRDefault="00DF1381" w:rsidP="00DF1381">
            <w:r>
              <w:t>Отговорник</w:t>
            </w:r>
          </w:p>
        </w:tc>
      </w:tr>
      <w:tr w:rsidR="00832771" w:rsidTr="00F34125">
        <w:tc>
          <w:tcPr>
            <w:tcW w:w="564" w:type="dxa"/>
          </w:tcPr>
          <w:p w:rsidR="00DF1381" w:rsidRDefault="00DF1381" w:rsidP="00DF1381">
            <w:r>
              <w:t>1</w:t>
            </w:r>
          </w:p>
        </w:tc>
        <w:tc>
          <w:tcPr>
            <w:tcW w:w="1544" w:type="dxa"/>
          </w:tcPr>
          <w:p w:rsidR="00DF1381" w:rsidRDefault="00DF1381" w:rsidP="00DF1381">
            <w:r>
              <w:t>01.01 – 31.12.2022г.</w:t>
            </w:r>
          </w:p>
        </w:tc>
        <w:tc>
          <w:tcPr>
            <w:tcW w:w="2788" w:type="dxa"/>
          </w:tcPr>
          <w:p w:rsidR="00DF1381" w:rsidRDefault="00DF1381" w:rsidP="00DF1381">
            <w:r>
              <w:t>При въвеждане на противоепидемични мерки</w:t>
            </w:r>
          </w:p>
        </w:tc>
        <w:tc>
          <w:tcPr>
            <w:tcW w:w="2759" w:type="dxa"/>
          </w:tcPr>
          <w:p w:rsidR="00DF1381" w:rsidRDefault="00DF1381" w:rsidP="00DF1381">
            <w:r>
              <w:t>Провеждане мероприятията онлайн. Участия в онлайн конкурси и фолклорни фестивали</w:t>
            </w:r>
          </w:p>
        </w:tc>
        <w:tc>
          <w:tcPr>
            <w:tcW w:w="1407" w:type="dxa"/>
          </w:tcPr>
          <w:p w:rsidR="00DF1381" w:rsidRDefault="00DF1381" w:rsidP="00DF1381">
            <w:r>
              <w:t>Секретар на читалището</w:t>
            </w:r>
          </w:p>
        </w:tc>
      </w:tr>
      <w:tr w:rsidR="00832771" w:rsidTr="00F34125">
        <w:tc>
          <w:tcPr>
            <w:tcW w:w="564" w:type="dxa"/>
          </w:tcPr>
          <w:p w:rsidR="00DF1381" w:rsidRDefault="00DF1381" w:rsidP="00DF1381">
            <w:r>
              <w:t>2.</w:t>
            </w:r>
          </w:p>
        </w:tc>
        <w:tc>
          <w:tcPr>
            <w:tcW w:w="1544" w:type="dxa"/>
          </w:tcPr>
          <w:p w:rsidR="00DF1381" w:rsidRDefault="00DF1381" w:rsidP="00DF1381">
            <w:r>
              <w:t>06.01.2022г.</w:t>
            </w:r>
          </w:p>
        </w:tc>
        <w:tc>
          <w:tcPr>
            <w:tcW w:w="2788" w:type="dxa"/>
          </w:tcPr>
          <w:p w:rsidR="00DF1381" w:rsidRDefault="00DF1381" w:rsidP="00DF1381">
            <w:r>
              <w:t>174 години от рождението на Христо Ботев</w:t>
            </w:r>
          </w:p>
        </w:tc>
        <w:tc>
          <w:tcPr>
            <w:tcW w:w="2759" w:type="dxa"/>
          </w:tcPr>
          <w:p w:rsidR="00DF1381" w:rsidRDefault="00DF1381" w:rsidP="00DF1381">
            <w:r>
              <w:t>Изготвяне на тематично табло</w:t>
            </w:r>
          </w:p>
        </w:tc>
        <w:tc>
          <w:tcPr>
            <w:tcW w:w="1407" w:type="dxa"/>
          </w:tcPr>
          <w:p w:rsidR="00DF1381" w:rsidRDefault="00DF1381" w:rsidP="00DF1381">
            <w:r>
              <w:t>Секретар на читалището</w:t>
            </w:r>
          </w:p>
        </w:tc>
      </w:tr>
      <w:tr w:rsidR="00832771" w:rsidTr="00F34125">
        <w:tc>
          <w:tcPr>
            <w:tcW w:w="564" w:type="dxa"/>
          </w:tcPr>
          <w:p w:rsidR="00DF1381" w:rsidRDefault="00DF1381" w:rsidP="00DF1381">
            <w:r>
              <w:t>3.</w:t>
            </w:r>
          </w:p>
        </w:tc>
        <w:tc>
          <w:tcPr>
            <w:tcW w:w="1544" w:type="dxa"/>
          </w:tcPr>
          <w:p w:rsidR="00DF1381" w:rsidRDefault="00DF1381" w:rsidP="00DF1381">
            <w:r>
              <w:t>14.01.2022г.</w:t>
            </w:r>
          </w:p>
        </w:tc>
        <w:tc>
          <w:tcPr>
            <w:tcW w:w="2788" w:type="dxa"/>
          </w:tcPr>
          <w:p w:rsidR="00DF1381" w:rsidRDefault="00DF1381" w:rsidP="00DF1381">
            <w:r>
              <w:t>Традиционен обичай „Топене и наричане на пръстените“</w:t>
            </w:r>
          </w:p>
        </w:tc>
        <w:tc>
          <w:tcPr>
            <w:tcW w:w="2759" w:type="dxa"/>
          </w:tcPr>
          <w:p w:rsidR="00DF1381" w:rsidRDefault="00DF1381" w:rsidP="00DF1381">
            <w:r>
              <w:t>Провеждане на ритуала</w:t>
            </w:r>
          </w:p>
        </w:tc>
        <w:tc>
          <w:tcPr>
            <w:tcW w:w="1407" w:type="dxa"/>
          </w:tcPr>
          <w:p w:rsidR="00DF1381" w:rsidRDefault="00DF1381" w:rsidP="00DF1381">
            <w:r>
              <w:t>Секретар на читалището</w:t>
            </w:r>
          </w:p>
        </w:tc>
      </w:tr>
      <w:tr w:rsidR="00832771" w:rsidTr="00F34125">
        <w:tc>
          <w:tcPr>
            <w:tcW w:w="564" w:type="dxa"/>
          </w:tcPr>
          <w:p w:rsidR="00DF1381" w:rsidRDefault="00832771" w:rsidP="00DF1381">
            <w:r>
              <w:t>4.</w:t>
            </w:r>
          </w:p>
        </w:tc>
        <w:tc>
          <w:tcPr>
            <w:tcW w:w="1544" w:type="dxa"/>
          </w:tcPr>
          <w:p w:rsidR="00DF1381" w:rsidRDefault="00832771" w:rsidP="00DF1381">
            <w:r>
              <w:t>21.01.2022г.</w:t>
            </w:r>
          </w:p>
        </w:tc>
        <w:tc>
          <w:tcPr>
            <w:tcW w:w="2788" w:type="dxa"/>
          </w:tcPr>
          <w:p w:rsidR="00DF1381" w:rsidRDefault="00832771" w:rsidP="00DF1381">
            <w:r>
              <w:t>Ден н родилната помощ „Бабин ден“</w:t>
            </w:r>
          </w:p>
        </w:tc>
        <w:tc>
          <w:tcPr>
            <w:tcW w:w="2759" w:type="dxa"/>
          </w:tcPr>
          <w:p w:rsidR="00DF1381" w:rsidRDefault="00832771" w:rsidP="00DF1381">
            <w:r>
              <w:t>Провеждане на ритуала: „Къпане на бебето“</w:t>
            </w:r>
          </w:p>
        </w:tc>
        <w:tc>
          <w:tcPr>
            <w:tcW w:w="1407" w:type="dxa"/>
          </w:tcPr>
          <w:p w:rsidR="00DF1381" w:rsidRDefault="00832771" w:rsidP="00DF1381">
            <w:r>
              <w:t>Секретар на читалището</w:t>
            </w:r>
          </w:p>
        </w:tc>
      </w:tr>
      <w:tr w:rsidR="00832771" w:rsidTr="00F34125">
        <w:tc>
          <w:tcPr>
            <w:tcW w:w="564" w:type="dxa"/>
          </w:tcPr>
          <w:p w:rsidR="00DF1381" w:rsidRDefault="00832771" w:rsidP="00DF1381">
            <w:r>
              <w:t>5.</w:t>
            </w:r>
          </w:p>
        </w:tc>
        <w:tc>
          <w:tcPr>
            <w:tcW w:w="1544" w:type="dxa"/>
          </w:tcPr>
          <w:p w:rsidR="00DF1381" w:rsidRDefault="00832771" w:rsidP="00DF1381">
            <w:r>
              <w:t>м. 02. 2022г.</w:t>
            </w:r>
          </w:p>
        </w:tc>
        <w:tc>
          <w:tcPr>
            <w:tcW w:w="2788" w:type="dxa"/>
          </w:tcPr>
          <w:p w:rsidR="00DF1381" w:rsidRDefault="00832771" w:rsidP="00DF1381">
            <w:r>
              <w:t>Конкурси</w:t>
            </w:r>
          </w:p>
        </w:tc>
        <w:tc>
          <w:tcPr>
            <w:tcW w:w="2759" w:type="dxa"/>
          </w:tcPr>
          <w:p w:rsidR="00DF1381" w:rsidRDefault="00832771" w:rsidP="00DF1381">
            <w:r>
              <w:t>Конкурс – „Най Красива мартеничка“</w:t>
            </w:r>
          </w:p>
        </w:tc>
        <w:tc>
          <w:tcPr>
            <w:tcW w:w="1407" w:type="dxa"/>
          </w:tcPr>
          <w:p w:rsidR="00DF1381" w:rsidRDefault="00832771" w:rsidP="00DF1381">
            <w:r>
              <w:t>Секретар на читалището</w:t>
            </w:r>
          </w:p>
        </w:tc>
      </w:tr>
      <w:tr w:rsidR="00832771" w:rsidTr="00F34125">
        <w:tc>
          <w:tcPr>
            <w:tcW w:w="564" w:type="dxa"/>
          </w:tcPr>
          <w:p w:rsidR="00DF1381" w:rsidRDefault="00832771" w:rsidP="00DF1381">
            <w:r>
              <w:lastRenderedPageBreak/>
              <w:t>6.</w:t>
            </w:r>
          </w:p>
        </w:tc>
        <w:tc>
          <w:tcPr>
            <w:tcW w:w="1544" w:type="dxa"/>
          </w:tcPr>
          <w:p w:rsidR="00DF1381" w:rsidRDefault="00832771" w:rsidP="00DF1381">
            <w:r>
              <w:t>14.02.2022г.</w:t>
            </w:r>
          </w:p>
        </w:tc>
        <w:tc>
          <w:tcPr>
            <w:tcW w:w="2788" w:type="dxa"/>
          </w:tcPr>
          <w:p w:rsidR="00DF1381" w:rsidRDefault="00832771" w:rsidP="00DF1381">
            <w:r>
              <w:t>Дет на лозаря</w:t>
            </w:r>
          </w:p>
        </w:tc>
        <w:tc>
          <w:tcPr>
            <w:tcW w:w="2759" w:type="dxa"/>
          </w:tcPr>
          <w:p w:rsidR="00DF1381" w:rsidRDefault="00832771" w:rsidP="00DF1381">
            <w:r>
              <w:t>Провеждане на ритуала</w:t>
            </w:r>
          </w:p>
        </w:tc>
        <w:tc>
          <w:tcPr>
            <w:tcW w:w="1407" w:type="dxa"/>
          </w:tcPr>
          <w:p w:rsidR="00DF1381" w:rsidRDefault="00832771" w:rsidP="00DF1381">
            <w:r>
              <w:t>Секретар на читалището,</w:t>
            </w:r>
          </w:p>
          <w:p w:rsidR="00832771" w:rsidRDefault="00832771" w:rsidP="00DF1381"/>
        </w:tc>
      </w:tr>
      <w:tr w:rsidR="00832771" w:rsidTr="00F34125">
        <w:tc>
          <w:tcPr>
            <w:tcW w:w="564" w:type="dxa"/>
          </w:tcPr>
          <w:p w:rsidR="00DF1381" w:rsidRDefault="00832771" w:rsidP="00DF1381">
            <w:r>
              <w:t>7.</w:t>
            </w:r>
          </w:p>
        </w:tc>
        <w:tc>
          <w:tcPr>
            <w:tcW w:w="1544" w:type="dxa"/>
          </w:tcPr>
          <w:p w:rsidR="00DF1381" w:rsidRDefault="00832771" w:rsidP="00DF1381">
            <w:r>
              <w:t>01.03.2022г.</w:t>
            </w:r>
          </w:p>
        </w:tc>
        <w:tc>
          <w:tcPr>
            <w:tcW w:w="2788" w:type="dxa"/>
          </w:tcPr>
          <w:p w:rsidR="00DF1381" w:rsidRDefault="00832771" w:rsidP="00DF1381">
            <w:r>
              <w:t>Ден на самодееца и „Баба Марта дойде“</w:t>
            </w:r>
          </w:p>
        </w:tc>
        <w:tc>
          <w:tcPr>
            <w:tcW w:w="2759" w:type="dxa"/>
          </w:tcPr>
          <w:p w:rsidR="00DF1381" w:rsidRDefault="00832771" w:rsidP="00DF1381">
            <w:r>
              <w:t>Концерт</w:t>
            </w:r>
          </w:p>
        </w:tc>
        <w:tc>
          <w:tcPr>
            <w:tcW w:w="1407" w:type="dxa"/>
          </w:tcPr>
          <w:p w:rsidR="00832771" w:rsidRDefault="00832771" w:rsidP="00832771">
            <w:r>
              <w:t>Секретар на читалището,</w:t>
            </w:r>
          </w:p>
          <w:p w:rsidR="00DF1381" w:rsidRDefault="00832771" w:rsidP="00832771">
            <w:r>
              <w:t>Работник библиотека</w:t>
            </w:r>
          </w:p>
        </w:tc>
      </w:tr>
      <w:tr w:rsidR="00832771" w:rsidTr="00F34125">
        <w:tc>
          <w:tcPr>
            <w:tcW w:w="564" w:type="dxa"/>
          </w:tcPr>
          <w:p w:rsidR="00832771" w:rsidRDefault="00832771" w:rsidP="00EF767E">
            <w:r>
              <w:t>8.</w:t>
            </w:r>
          </w:p>
        </w:tc>
        <w:tc>
          <w:tcPr>
            <w:tcW w:w="1544" w:type="dxa"/>
          </w:tcPr>
          <w:p w:rsidR="00832771" w:rsidRDefault="00832771" w:rsidP="00EF767E">
            <w:r>
              <w:t>03.03.2022г.</w:t>
            </w:r>
          </w:p>
        </w:tc>
        <w:tc>
          <w:tcPr>
            <w:tcW w:w="2788" w:type="dxa"/>
          </w:tcPr>
          <w:p w:rsidR="00832771" w:rsidRDefault="00832771" w:rsidP="00EF767E">
            <w:r>
              <w:t>Национален празник на България</w:t>
            </w:r>
          </w:p>
        </w:tc>
        <w:tc>
          <w:tcPr>
            <w:tcW w:w="2759" w:type="dxa"/>
          </w:tcPr>
          <w:p w:rsidR="00832771" w:rsidRDefault="00832771" w:rsidP="00EF767E">
            <w:r>
              <w:t>Изготвяне на тематично табло</w:t>
            </w:r>
          </w:p>
        </w:tc>
        <w:tc>
          <w:tcPr>
            <w:tcW w:w="1407" w:type="dxa"/>
          </w:tcPr>
          <w:p w:rsidR="00680011" w:rsidRDefault="00680011" w:rsidP="00680011">
            <w:r>
              <w:t>Секретар на читалището,</w:t>
            </w:r>
          </w:p>
          <w:p w:rsidR="00832771" w:rsidRDefault="00832771" w:rsidP="00680011"/>
        </w:tc>
      </w:tr>
      <w:tr w:rsidR="00832771" w:rsidTr="00F34125">
        <w:tc>
          <w:tcPr>
            <w:tcW w:w="564" w:type="dxa"/>
          </w:tcPr>
          <w:p w:rsidR="00832771" w:rsidRDefault="00680011" w:rsidP="00EF767E">
            <w:r>
              <w:t>9.</w:t>
            </w:r>
          </w:p>
        </w:tc>
        <w:tc>
          <w:tcPr>
            <w:tcW w:w="1544" w:type="dxa"/>
          </w:tcPr>
          <w:p w:rsidR="00832771" w:rsidRDefault="00680011" w:rsidP="00EF767E">
            <w:r>
              <w:t>м.04.2022г.</w:t>
            </w:r>
          </w:p>
        </w:tc>
        <w:tc>
          <w:tcPr>
            <w:tcW w:w="2788" w:type="dxa"/>
          </w:tcPr>
          <w:p w:rsidR="00832771" w:rsidRDefault="00680011" w:rsidP="00EF767E">
            <w:r>
              <w:t>Великденски празници</w:t>
            </w:r>
          </w:p>
        </w:tc>
        <w:tc>
          <w:tcPr>
            <w:tcW w:w="2759" w:type="dxa"/>
          </w:tcPr>
          <w:p w:rsidR="00832771" w:rsidRDefault="00680011" w:rsidP="00EF767E">
            <w:r>
              <w:t>Конкурс на тема „Великден“</w:t>
            </w:r>
          </w:p>
        </w:tc>
        <w:tc>
          <w:tcPr>
            <w:tcW w:w="1407" w:type="dxa"/>
          </w:tcPr>
          <w:p w:rsidR="00832771" w:rsidRDefault="00680011" w:rsidP="00680011">
            <w:r>
              <w:t>Секретар на читалището</w:t>
            </w:r>
          </w:p>
        </w:tc>
      </w:tr>
      <w:tr w:rsidR="00832771" w:rsidTr="00F34125">
        <w:tc>
          <w:tcPr>
            <w:tcW w:w="564" w:type="dxa"/>
          </w:tcPr>
          <w:p w:rsidR="00832771" w:rsidRDefault="00680011" w:rsidP="00EF767E">
            <w:r>
              <w:t>10.</w:t>
            </w:r>
          </w:p>
        </w:tc>
        <w:tc>
          <w:tcPr>
            <w:tcW w:w="1544" w:type="dxa"/>
          </w:tcPr>
          <w:p w:rsidR="00832771" w:rsidRDefault="00680011" w:rsidP="00EF767E">
            <w:r>
              <w:t>22.04.2022г.</w:t>
            </w:r>
          </w:p>
        </w:tc>
        <w:tc>
          <w:tcPr>
            <w:tcW w:w="2788" w:type="dxa"/>
          </w:tcPr>
          <w:p w:rsidR="00832771" w:rsidRDefault="00680011" w:rsidP="00EF767E">
            <w:r>
              <w:t>Международен ден на земята</w:t>
            </w:r>
          </w:p>
        </w:tc>
        <w:tc>
          <w:tcPr>
            <w:tcW w:w="2759" w:type="dxa"/>
          </w:tcPr>
          <w:p w:rsidR="00832771" w:rsidRDefault="00680011" w:rsidP="00EF767E">
            <w:r>
              <w:t>Традиционно засаждане на цветя и декоративни храсти</w:t>
            </w:r>
          </w:p>
        </w:tc>
        <w:tc>
          <w:tcPr>
            <w:tcW w:w="1407" w:type="dxa"/>
          </w:tcPr>
          <w:p w:rsidR="00680011" w:rsidRDefault="00680011" w:rsidP="00680011">
            <w:r>
              <w:t>Секретар на читалището,</w:t>
            </w:r>
          </w:p>
          <w:p w:rsidR="00832771" w:rsidRDefault="00832771" w:rsidP="00680011"/>
        </w:tc>
      </w:tr>
      <w:tr w:rsidR="00832771" w:rsidTr="00F34125">
        <w:tc>
          <w:tcPr>
            <w:tcW w:w="564" w:type="dxa"/>
          </w:tcPr>
          <w:p w:rsidR="00832771" w:rsidRDefault="00680011" w:rsidP="00EF767E">
            <w:r>
              <w:t>11.</w:t>
            </w:r>
          </w:p>
        </w:tc>
        <w:tc>
          <w:tcPr>
            <w:tcW w:w="1544" w:type="dxa"/>
          </w:tcPr>
          <w:p w:rsidR="00832771" w:rsidRDefault="00680011" w:rsidP="00EF767E">
            <w:r>
              <w:t>23.04.2022г.</w:t>
            </w:r>
          </w:p>
        </w:tc>
        <w:tc>
          <w:tcPr>
            <w:tcW w:w="2788" w:type="dxa"/>
          </w:tcPr>
          <w:p w:rsidR="00832771" w:rsidRDefault="00680011" w:rsidP="00EF767E">
            <w:r>
              <w:t>Световен ден на книгата</w:t>
            </w:r>
          </w:p>
        </w:tc>
        <w:tc>
          <w:tcPr>
            <w:tcW w:w="2759" w:type="dxa"/>
          </w:tcPr>
          <w:p w:rsidR="00832771" w:rsidRDefault="00680011" w:rsidP="00EF767E">
            <w:r>
              <w:t>Поднасяне на благодарствени писма на дарителите на книги</w:t>
            </w:r>
          </w:p>
        </w:tc>
        <w:tc>
          <w:tcPr>
            <w:tcW w:w="1407" w:type="dxa"/>
          </w:tcPr>
          <w:p w:rsidR="00680011" w:rsidRDefault="00680011" w:rsidP="00680011">
            <w:r>
              <w:t>Секретар на читалището,</w:t>
            </w:r>
          </w:p>
          <w:p w:rsidR="00832771" w:rsidRDefault="00832771" w:rsidP="00680011"/>
        </w:tc>
      </w:tr>
      <w:tr w:rsidR="00680011" w:rsidTr="00F34125">
        <w:tc>
          <w:tcPr>
            <w:tcW w:w="564" w:type="dxa"/>
          </w:tcPr>
          <w:p w:rsidR="00680011" w:rsidRDefault="00680011" w:rsidP="00EF767E">
            <w:r>
              <w:t>12.</w:t>
            </w:r>
          </w:p>
        </w:tc>
        <w:tc>
          <w:tcPr>
            <w:tcW w:w="1544" w:type="dxa"/>
          </w:tcPr>
          <w:p w:rsidR="00680011" w:rsidRDefault="00680011" w:rsidP="00EF767E">
            <w:r>
              <w:t>24.05.2022г.</w:t>
            </w:r>
          </w:p>
        </w:tc>
        <w:tc>
          <w:tcPr>
            <w:tcW w:w="2788" w:type="dxa"/>
          </w:tcPr>
          <w:p w:rsidR="00680011" w:rsidRDefault="00680011" w:rsidP="00EF767E">
            <w:r>
              <w:t>Ден на славянската писменост и култура</w:t>
            </w:r>
          </w:p>
        </w:tc>
        <w:tc>
          <w:tcPr>
            <w:tcW w:w="2759" w:type="dxa"/>
          </w:tcPr>
          <w:p w:rsidR="00680011" w:rsidRDefault="00680011" w:rsidP="00EF767E">
            <w:r>
              <w:t>Тържество съвместно с учениците от ОУ „Христо Ботев“ с. Разлив</w:t>
            </w:r>
          </w:p>
        </w:tc>
        <w:tc>
          <w:tcPr>
            <w:tcW w:w="1407" w:type="dxa"/>
          </w:tcPr>
          <w:p w:rsidR="00680011" w:rsidRDefault="00680011" w:rsidP="00680011">
            <w:r>
              <w:t>Секретар на читалището,</w:t>
            </w:r>
          </w:p>
          <w:p w:rsidR="00680011" w:rsidRDefault="00680011" w:rsidP="00680011"/>
        </w:tc>
      </w:tr>
      <w:tr w:rsidR="00680011" w:rsidTr="00F34125">
        <w:tc>
          <w:tcPr>
            <w:tcW w:w="564" w:type="dxa"/>
          </w:tcPr>
          <w:p w:rsidR="00680011" w:rsidRDefault="00680011" w:rsidP="00EF767E">
            <w:r>
              <w:t>13.</w:t>
            </w:r>
          </w:p>
        </w:tc>
        <w:tc>
          <w:tcPr>
            <w:tcW w:w="1544" w:type="dxa"/>
          </w:tcPr>
          <w:p w:rsidR="00680011" w:rsidRDefault="00680011" w:rsidP="00EF767E">
            <w:r>
              <w:t>01.06.2022г.</w:t>
            </w:r>
          </w:p>
        </w:tc>
        <w:tc>
          <w:tcPr>
            <w:tcW w:w="2788" w:type="dxa"/>
          </w:tcPr>
          <w:p w:rsidR="00680011" w:rsidRDefault="00680011" w:rsidP="00EF767E">
            <w:r>
              <w:t>Ден на детето</w:t>
            </w:r>
          </w:p>
        </w:tc>
        <w:tc>
          <w:tcPr>
            <w:tcW w:w="2759" w:type="dxa"/>
          </w:tcPr>
          <w:p w:rsidR="00680011" w:rsidRDefault="00680011" w:rsidP="00EF767E">
            <w:r>
              <w:t>Рисунки на асфалт с деца от селото</w:t>
            </w:r>
          </w:p>
        </w:tc>
        <w:tc>
          <w:tcPr>
            <w:tcW w:w="1407" w:type="dxa"/>
          </w:tcPr>
          <w:p w:rsidR="00680011" w:rsidRDefault="00680011" w:rsidP="00680011">
            <w:r>
              <w:t>Секретар на читалището,</w:t>
            </w:r>
          </w:p>
          <w:p w:rsidR="00680011" w:rsidRDefault="00680011" w:rsidP="00680011"/>
        </w:tc>
      </w:tr>
      <w:tr w:rsidR="00680011" w:rsidTr="00F34125">
        <w:tc>
          <w:tcPr>
            <w:tcW w:w="564" w:type="dxa"/>
          </w:tcPr>
          <w:p w:rsidR="00680011" w:rsidRDefault="00CA6441" w:rsidP="00EF767E">
            <w:r>
              <w:t>14.</w:t>
            </w:r>
          </w:p>
        </w:tc>
        <w:tc>
          <w:tcPr>
            <w:tcW w:w="1544" w:type="dxa"/>
          </w:tcPr>
          <w:p w:rsidR="00680011" w:rsidRDefault="00CA6441" w:rsidP="00EF767E">
            <w:r>
              <w:t>02.06.2022г.</w:t>
            </w:r>
          </w:p>
        </w:tc>
        <w:tc>
          <w:tcPr>
            <w:tcW w:w="2788" w:type="dxa"/>
          </w:tcPr>
          <w:p w:rsidR="00680011" w:rsidRDefault="00CA6441" w:rsidP="00EF767E">
            <w:r>
              <w:t>Годишнина от смъртта на Христо Ботев</w:t>
            </w:r>
          </w:p>
        </w:tc>
        <w:tc>
          <w:tcPr>
            <w:tcW w:w="2759" w:type="dxa"/>
          </w:tcPr>
          <w:p w:rsidR="00680011" w:rsidRDefault="00CA6441" w:rsidP="00EF767E">
            <w:r>
              <w:t>Изготвяне на тематично табло</w:t>
            </w:r>
          </w:p>
        </w:tc>
        <w:tc>
          <w:tcPr>
            <w:tcW w:w="1407" w:type="dxa"/>
          </w:tcPr>
          <w:p w:rsidR="00680011" w:rsidRDefault="00CA6441" w:rsidP="00EF767E">
            <w:r>
              <w:t>Секретар на читалището</w:t>
            </w:r>
          </w:p>
        </w:tc>
      </w:tr>
      <w:tr w:rsidR="00680011" w:rsidTr="00F34125">
        <w:tc>
          <w:tcPr>
            <w:tcW w:w="564" w:type="dxa"/>
          </w:tcPr>
          <w:p w:rsidR="00680011" w:rsidRDefault="00CA6441" w:rsidP="00EF767E">
            <w:r>
              <w:t>15.</w:t>
            </w:r>
          </w:p>
        </w:tc>
        <w:tc>
          <w:tcPr>
            <w:tcW w:w="1544" w:type="dxa"/>
          </w:tcPr>
          <w:p w:rsidR="00680011" w:rsidRDefault="00CA6441" w:rsidP="00EF767E">
            <w:r>
              <w:t>24.06.2022г.</w:t>
            </w:r>
          </w:p>
        </w:tc>
        <w:tc>
          <w:tcPr>
            <w:tcW w:w="2788" w:type="dxa"/>
          </w:tcPr>
          <w:p w:rsidR="00680011" w:rsidRDefault="00CA6441" w:rsidP="00EF767E">
            <w:r>
              <w:t>Еньовден</w:t>
            </w:r>
          </w:p>
        </w:tc>
        <w:tc>
          <w:tcPr>
            <w:tcW w:w="2759" w:type="dxa"/>
          </w:tcPr>
          <w:p w:rsidR="00680011" w:rsidRDefault="00CA6441" w:rsidP="00EF767E">
            <w:r>
              <w:t>Провеждане на ритуал</w:t>
            </w:r>
          </w:p>
        </w:tc>
        <w:tc>
          <w:tcPr>
            <w:tcW w:w="1407" w:type="dxa"/>
          </w:tcPr>
          <w:p w:rsidR="00CA6441" w:rsidRDefault="00CA6441" w:rsidP="00CA6441">
            <w:r>
              <w:t>Секретар на читалището,</w:t>
            </w:r>
          </w:p>
          <w:p w:rsidR="00680011" w:rsidRDefault="00680011" w:rsidP="00CA6441"/>
        </w:tc>
      </w:tr>
      <w:tr w:rsidR="00680011" w:rsidTr="00F34125">
        <w:tc>
          <w:tcPr>
            <w:tcW w:w="564" w:type="dxa"/>
          </w:tcPr>
          <w:p w:rsidR="00680011" w:rsidRDefault="00CA6441" w:rsidP="00EF767E">
            <w:r>
              <w:t>16.</w:t>
            </w:r>
          </w:p>
        </w:tc>
        <w:tc>
          <w:tcPr>
            <w:tcW w:w="1544" w:type="dxa"/>
          </w:tcPr>
          <w:p w:rsidR="00680011" w:rsidRDefault="00CA6441" w:rsidP="00EF767E">
            <w:r>
              <w:t>м.07.2022г.</w:t>
            </w:r>
          </w:p>
        </w:tc>
        <w:tc>
          <w:tcPr>
            <w:tcW w:w="2788" w:type="dxa"/>
          </w:tcPr>
          <w:p w:rsidR="00680011" w:rsidRDefault="00CA6441" w:rsidP="00EF767E">
            <w:r>
              <w:t>Зажънване</w:t>
            </w:r>
          </w:p>
        </w:tc>
        <w:tc>
          <w:tcPr>
            <w:tcW w:w="2759" w:type="dxa"/>
          </w:tcPr>
          <w:p w:rsidR="00680011" w:rsidRDefault="00CA6441" w:rsidP="00EF767E">
            <w:r>
              <w:t>Провеждане на ритуал</w:t>
            </w:r>
          </w:p>
        </w:tc>
        <w:tc>
          <w:tcPr>
            <w:tcW w:w="1407" w:type="dxa"/>
          </w:tcPr>
          <w:p w:rsidR="00CA6441" w:rsidRDefault="00CA6441" w:rsidP="00CA6441">
            <w:r>
              <w:t>Секретар на читалището,</w:t>
            </w:r>
          </w:p>
          <w:p w:rsidR="00680011" w:rsidRDefault="00680011" w:rsidP="00CA6441"/>
        </w:tc>
      </w:tr>
      <w:tr w:rsidR="00680011" w:rsidTr="00F34125">
        <w:tc>
          <w:tcPr>
            <w:tcW w:w="564" w:type="dxa"/>
          </w:tcPr>
          <w:p w:rsidR="00680011" w:rsidRDefault="002B46EE" w:rsidP="00EF767E">
            <w:r>
              <w:t>17.</w:t>
            </w:r>
          </w:p>
        </w:tc>
        <w:tc>
          <w:tcPr>
            <w:tcW w:w="1544" w:type="dxa"/>
          </w:tcPr>
          <w:p w:rsidR="00680011" w:rsidRDefault="002B46EE" w:rsidP="00EF767E">
            <w:r>
              <w:t>07 -08. 2022г.</w:t>
            </w:r>
          </w:p>
        </w:tc>
        <w:tc>
          <w:tcPr>
            <w:tcW w:w="2788" w:type="dxa"/>
          </w:tcPr>
          <w:p w:rsidR="002B46EE" w:rsidRDefault="002B46EE" w:rsidP="00EF767E">
            <w:r>
              <w:t>Ваканционна форма и инициатива през лятната ваканция.</w:t>
            </w:r>
          </w:p>
          <w:p w:rsidR="00680011" w:rsidRDefault="002B46EE" w:rsidP="00EF767E">
            <w:r>
              <w:t xml:space="preserve"> Участия във фолклорни събори</w:t>
            </w:r>
          </w:p>
        </w:tc>
        <w:tc>
          <w:tcPr>
            <w:tcW w:w="2759" w:type="dxa"/>
          </w:tcPr>
          <w:p w:rsidR="00680011" w:rsidRDefault="002B46EE" w:rsidP="00EF767E">
            <w:r>
              <w:t>Занимателна и изобретателна дейност.</w:t>
            </w:r>
          </w:p>
          <w:p w:rsidR="002B46EE" w:rsidRDefault="002B46EE" w:rsidP="00EF767E"/>
          <w:p w:rsidR="002B46EE" w:rsidRDefault="002B46EE" w:rsidP="00EF767E">
            <w:r>
              <w:t>По дадена заявка</w:t>
            </w:r>
          </w:p>
        </w:tc>
        <w:tc>
          <w:tcPr>
            <w:tcW w:w="1407" w:type="dxa"/>
          </w:tcPr>
          <w:p w:rsidR="002B46EE" w:rsidRDefault="002B46EE" w:rsidP="002B46EE">
            <w:r>
              <w:t>Секретар на читалището,</w:t>
            </w:r>
          </w:p>
          <w:p w:rsidR="00680011" w:rsidRDefault="002B46EE" w:rsidP="002B46EE">
            <w:r>
              <w:t>Работник библиотека</w:t>
            </w:r>
          </w:p>
        </w:tc>
      </w:tr>
      <w:tr w:rsidR="00680011" w:rsidTr="00F34125">
        <w:tc>
          <w:tcPr>
            <w:tcW w:w="564" w:type="dxa"/>
          </w:tcPr>
          <w:p w:rsidR="00680011" w:rsidRDefault="002B46EE" w:rsidP="00EF767E">
            <w:r>
              <w:t>18.</w:t>
            </w:r>
          </w:p>
        </w:tc>
        <w:tc>
          <w:tcPr>
            <w:tcW w:w="1544" w:type="dxa"/>
          </w:tcPr>
          <w:p w:rsidR="00680011" w:rsidRDefault="002B46EE" w:rsidP="00EF767E">
            <w:r>
              <w:t>06.09.2022г.</w:t>
            </w:r>
          </w:p>
          <w:p w:rsidR="002B46EE" w:rsidRDefault="002B46EE" w:rsidP="00EF767E">
            <w:r>
              <w:t>22.09.2022г.</w:t>
            </w:r>
          </w:p>
        </w:tc>
        <w:tc>
          <w:tcPr>
            <w:tcW w:w="2788" w:type="dxa"/>
          </w:tcPr>
          <w:p w:rsidR="00680011" w:rsidRDefault="002B46EE" w:rsidP="00EF767E">
            <w:r>
              <w:t xml:space="preserve">Ден на Съединението </w:t>
            </w:r>
          </w:p>
          <w:p w:rsidR="002B46EE" w:rsidRDefault="002B46EE" w:rsidP="00EF767E">
            <w:r>
              <w:t>Ден на независимостта</w:t>
            </w:r>
          </w:p>
        </w:tc>
        <w:tc>
          <w:tcPr>
            <w:tcW w:w="2759" w:type="dxa"/>
          </w:tcPr>
          <w:p w:rsidR="00680011" w:rsidRDefault="002B46EE" w:rsidP="00EF767E">
            <w:r>
              <w:t>Подготовка на презентации и тематични табла</w:t>
            </w:r>
          </w:p>
        </w:tc>
        <w:tc>
          <w:tcPr>
            <w:tcW w:w="1407" w:type="dxa"/>
          </w:tcPr>
          <w:p w:rsidR="00680011" w:rsidRDefault="002B46EE" w:rsidP="00EF767E">
            <w:r>
              <w:t>Секретар на читалището</w:t>
            </w:r>
          </w:p>
        </w:tc>
      </w:tr>
      <w:tr w:rsidR="002B46EE" w:rsidTr="00F34125">
        <w:tc>
          <w:tcPr>
            <w:tcW w:w="564" w:type="dxa"/>
          </w:tcPr>
          <w:p w:rsidR="002B46EE" w:rsidRDefault="002B46EE" w:rsidP="00790230">
            <w:r>
              <w:t>19.</w:t>
            </w:r>
          </w:p>
        </w:tc>
        <w:tc>
          <w:tcPr>
            <w:tcW w:w="1544" w:type="dxa"/>
          </w:tcPr>
          <w:p w:rsidR="002B46EE" w:rsidRDefault="002B46EE" w:rsidP="00790230">
            <w:r>
              <w:t>01.11.2022г.</w:t>
            </w:r>
          </w:p>
        </w:tc>
        <w:tc>
          <w:tcPr>
            <w:tcW w:w="2788" w:type="dxa"/>
          </w:tcPr>
          <w:p w:rsidR="002B46EE" w:rsidRDefault="002B46EE" w:rsidP="00790230">
            <w:r>
              <w:t>Ден на будителите</w:t>
            </w:r>
          </w:p>
        </w:tc>
        <w:tc>
          <w:tcPr>
            <w:tcW w:w="2759" w:type="dxa"/>
          </w:tcPr>
          <w:p w:rsidR="002B46EE" w:rsidRDefault="002B46EE" w:rsidP="00790230">
            <w:r>
              <w:t>Рецитал</w:t>
            </w:r>
          </w:p>
        </w:tc>
        <w:tc>
          <w:tcPr>
            <w:tcW w:w="1407" w:type="dxa"/>
          </w:tcPr>
          <w:p w:rsidR="002B46EE" w:rsidRDefault="002B46EE" w:rsidP="00790230">
            <w:r>
              <w:t>Секретар на читалището</w:t>
            </w:r>
          </w:p>
        </w:tc>
      </w:tr>
      <w:tr w:rsidR="002B46EE" w:rsidTr="00F34125">
        <w:tc>
          <w:tcPr>
            <w:tcW w:w="564" w:type="dxa"/>
          </w:tcPr>
          <w:p w:rsidR="002B46EE" w:rsidRDefault="002B46EE" w:rsidP="00790230">
            <w:r>
              <w:t>20.</w:t>
            </w:r>
          </w:p>
        </w:tc>
        <w:tc>
          <w:tcPr>
            <w:tcW w:w="1544" w:type="dxa"/>
          </w:tcPr>
          <w:p w:rsidR="002B46EE" w:rsidRDefault="002B46EE" w:rsidP="00790230">
            <w:r>
              <w:t>м.12.2022г.</w:t>
            </w:r>
          </w:p>
        </w:tc>
        <w:tc>
          <w:tcPr>
            <w:tcW w:w="2788" w:type="dxa"/>
          </w:tcPr>
          <w:p w:rsidR="002B46EE" w:rsidRDefault="002B46EE" w:rsidP="00790230">
            <w:r>
              <w:t>Коледно-новогодишни тържества</w:t>
            </w:r>
          </w:p>
        </w:tc>
        <w:tc>
          <w:tcPr>
            <w:tcW w:w="2759" w:type="dxa"/>
          </w:tcPr>
          <w:p w:rsidR="002B46EE" w:rsidRDefault="00F34125" w:rsidP="00790230">
            <w:r>
              <w:t>Коледен конкурс;</w:t>
            </w:r>
          </w:p>
          <w:p w:rsidR="00F34125" w:rsidRDefault="00F34125" w:rsidP="00790230">
            <w:r>
              <w:t>Запалване на светлините на коледната елха;</w:t>
            </w:r>
          </w:p>
          <w:p w:rsidR="00F34125" w:rsidRDefault="00F34125" w:rsidP="00790230">
            <w:r>
              <w:t>Коледна седянка</w:t>
            </w:r>
          </w:p>
        </w:tc>
        <w:tc>
          <w:tcPr>
            <w:tcW w:w="1407" w:type="dxa"/>
          </w:tcPr>
          <w:p w:rsidR="00F34125" w:rsidRDefault="00F34125" w:rsidP="00F34125">
            <w:r>
              <w:t>Секретар на читалището,</w:t>
            </w:r>
          </w:p>
          <w:p w:rsidR="002B46EE" w:rsidRDefault="00F34125" w:rsidP="00F34125">
            <w:r>
              <w:t>Работник библиотека</w:t>
            </w:r>
          </w:p>
        </w:tc>
      </w:tr>
    </w:tbl>
    <w:p w:rsidR="00DF1381" w:rsidRDefault="00DF1381" w:rsidP="00DF1381"/>
    <w:p w:rsidR="00F34125" w:rsidRPr="00D04A27" w:rsidRDefault="00F34125" w:rsidP="00DF1381">
      <w:bookmarkStart w:id="0" w:name="_GoBack"/>
      <w:bookmarkEnd w:id="0"/>
      <w:r>
        <w:t>Забележка: Програмата е отворена за допълнение. Тя визира най-общите положения залегнали в плановете за работа през 2022 година. Програмата е приета на заседание на читалищното настоятелство но 05.11. 2022г.</w:t>
      </w:r>
    </w:p>
    <w:sectPr w:rsidR="00F34125" w:rsidRPr="00D04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7090"/>
    <w:multiLevelType w:val="hybridMultilevel"/>
    <w:tmpl w:val="B0BC93AE"/>
    <w:lvl w:ilvl="0" w:tplc="C7885C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B86909"/>
    <w:multiLevelType w:val="hybridMultilevel"/>
    <w:tmpl w:val="267A64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27"/>
    <w:rsid w:val="000C3FDB"/>
    <w:rsid w:val="002B46EE"/>
    <w:rsid w:val="005A2244"/>
    <w:rsid w:val="00680011"/>
    <w:rsid w:val="00832771"/>
    <w:rsid w:val="00AE4F07"/>
    <w:rsid w:val="00CA6441"/>
    <w:rsid w:val="00D04A27"/>
    <w:rsid w:val="00DF1381"/>
    <w:rsid w:val="00F3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36DD"/>
  <w15:chartTrackingRefBased/>
  <w15:docId w15:val="{2908EC9F-BF46-4E2F-83F5-C8AB94D1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2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2022-01-11T08:59:00Z</dcterms:created>
  <dcterms:modified xsi:type="dcterms:W3CDTF">2022-01-11T12:17:00Z</dcterms:modified>
</cp:coreProperties>
</file>